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EE8" w:rsidRPr="00A52EE8" w:rsidRDefault="00A52EE8" w:rsidP="00B63EB1">
      <w:pPr>
        <w:spacing w:before="100" w:beforeAutospacing="1" w:after="100" w:afterAutospacing="1" w:line="240" w:lineRule="auto"/>
        <w:jc w:val="center"/>
        <w:rPr>
          <w:rFonts w:ascii="Times New Roman" w:eastAsia="Times New Roman" w:hAnsi="Times New Roman" w:cs="Times New Roman"/>
          <w:sz w:val="24"/>
        </w:rPr>
      </w:pPr>
      <w:r w:rsidRPr="00A52EE8">
        <w:rPr>
          <w:rFonts w:ascii="Verdana" w:eastAsia="Times New Roman" w:hAnsi="Verdana" w:cs="Times New Roman"/>
          <w:color w:val="FF0000"/>
        </w:rPr>
        <w:t>Enhanced Skills for Engineers (Pt. 2): Technical Expertise Alone Is Not Enough</w:t>
      </w:r>
      <w:r w:rsidR="00B63EB1">
        <w:rPr>
          <w:rFonts w:ascii="Times New Roman" w:eastAsia="Times New Roman" w:hAnsi="Times New Roman" w:cs="Times New Roman"/>
          <w:sz w:val="24"/>
        </w:rPr>
        <w:t xml:space="preserve"> </w:t>
      </w:r>
      <w:r w:rsidRPr="00A52EE8">
        <w:rPr>
          <w:rFonts w:ascii="Verdana" w:eastAsia="Times New Roman" w:hAnsi="Verdana" w:cs="Times New Roman"/>
          <w:b/>
          <w:bCs/>
          <w:color w:val="000080"/>
          <w:sz w:val="16"/>
        </w:rPr>
        <w:t xml:space="preserve">by Ted W. </w:t>
      </w:r>
      <w:proofErr w:type="spellStart"/>
      <w:r w:rsidRPr="00A52EE8">
        <w:rPr>
          <w:rFonts w:ascii="Verdana" w:eastAsia="Times New Roman" w:hAnsi="Verdana" w:cs="Times New Roman"/>
          <w:b/>
          <w:bCs/>
          <w:color w:val="000080"/>
          <w:sz w:val="16"/>
        </w:rPr>
        <w:t>Hissey</w:t>
      </w:r>
      <w:proofErr w:type="spellEnd"/>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i/>
          <w:iCs/>
          <w:sz w:val="24"/>
        </w:rPr>
        <w:t>The ideas presented here are based on interviews with industry executives and managers, industry-savvy government leaders, and academic leaders from around the world. Recommendations and ideas given during interviews conducted between 1997 and 1999 are still applicable today. In some cases, local opinions varied because of cultural differences. However, the consensus results indicate that engineers and scientists —</w:t>
      </w:r>
      <w:r w:rsidRPr="00D963D2">
        <w:rPr>
          <w:rFonts w:ascii="Verdana" w:eastAsia="Times New Roman" w:hAnsi="Verdana" w:cs="Times New Roman"/>
          <w:sz w:val="24"/>
        </w:rPr>
        <w:t> </w:t>
      </w:r>
      <w:r w:rsidRPr="00D963D2">
        <w:rPr>
          <w:rFonts w:ascii="Verdana" w:eastAsia="Times New Roman" w:hAnsi="Verdana" w:cs="Times New Roman"/>
          <w:i/>
          <w:iCs/>
          <w:sz w:val="24"/>
        </w:rPr>
        <w:t>both young and experienced —</w:t>
      </w:r>
      <w:r w:rsidRPr="00D963D2">
        <w:rPr>
          <w:rFonts w:ascii="Verdana" w:eastAsia="Times New Roman" w:hAnsi="Verdana" w:cs="Times New Roman"/>
          <w:sz w:val="24"/>
        </w:rPr>
        <w:t> </w:t>
      </w:r>
      <w:r w:rsidRPr="00D963D2">
        <w:rPr>
          <w:rFonts w:ascii="Verdana" w:eastAsia="Times New Roman" w:hAnsi="Verdana" w:cs="Times New Roman"/>
          <w:i/>
          <w:iCs/>
          <w:sz w:val="24"/>
        </w:rPr>
        <w:t>should understand the career-enhancing value of "soft" skills to progress in today's global, "open-market" economy.</w:t>
      </w:r>
      <w:r w:rsidRPr="00D963D2">
        <w:rPr>
          <w:rFonts w:ascii="Times New Roman" w:eastAsia="Times New Roman" w:hAnsi="Times New Roman" w:cs="Times New Roman"/>
          <w:sz w:val="24"/>
        </w:rPr>
        <w:t> </w:t>
      </w:r>
    </w:p>
    <w:p w:rsidR="00951100" w:rsidRPr="0065036A" w:rsidRDefault="00D963D2" w:rsidP="00B377DF">
      <w:pPr>
        <w:spacing w:before="100" w:beforeAutospacing="1" w:after="100" w:afterAutospacing="1" w:line="240" w:lineRule="auto"/>
        <w:jc w:val="both"/>
        <w:rPr>
          <w:rFonts w:ascii="Verdana" w:eastAsia="Times New Roman" w:hAnsi="Verdana" w:cs="Times New Roman"/>
          <w:sz w:val="24"/>
        </w:rPr>
      </w:pPr>
      <w:r w:rsidRPr="00D963D2">
        <w:rPr>
          <w:rFonts w:ascii="Verdana" w:eastAsia="Times New Roman" w:hAnsi="Verdana" w:cs="Times New Roman"/>
          <w:sz w:val="24"/>
        </w:rPr>
        <w:t>What separates "high-potential" engineers, who rise rapidly within their organizations to positions of great prominence and leadership, from those who do not? Why are some engineers capable of transforming their technical knowledge and experience into successful entrepreneurial ventures, while others fall short of this financially rewarding accomplishment? Or, as a dedicated individual contributor, what will best prepare you as your organization embarks on the widely dreaded "restructuring," "downsizing," or "right-sizing" exercise? </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Answers to these questions indicate that highly successful professional engineers are not only technically astute, but also often possess some of the extra or 'soft' skills that many experts believe are becoming more critical for engineers and scientists today. The critical question is: What added value do you bring to the organization beyond the technical skills, experience and knowledge that you possess?</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b/>
          <w:bCs/>
          <w:sz w:val="24"/>
        </w:rPr>
        <w:t>Team Players Win</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As members of the engineering profession, our formal technical educations typically have reinforced the idea that we must be "goal-oriented;" we must focus on the particular design or project at hand and recognition and success will surely follow. The basic notion of dedication to the task at hand remains extremely important even today. This concept evolved from the idea that engineers are "technical gurus" who can find and provide a creative answer to a problem as long as they devote 100 percent of their talents to finding the solution. This approach, however, has left engineers with little time to develop interdepartmental social niceties, or play departmental politics. However, today's workplace environment makes it far more critical for us to strive to overcome this limiting mindset if we, as engineers, are to thrive and succeed.</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 xml:space="preserve">Contemporary engineers can no longer afford to merely play the role of the isolated innovator. They must consider the big picture and the changing employment realities around them. In our present </w:t>
      </w:r>
      <w:proofErr w:type="spellStart"/>
      <w:r w:rsidRPr="00D963D2">
        <w:rPr>
          <w:rFonts w:ascii="Verdana" w:eastAsia="Times New Roman" w:hAnsi="Verdana" w:cs="Times New Roman"/>
          <w:sz w:val="24"/>
        </w:rPr>
        <w:t>matrixed</w:t>
      </w:r>
      <w:proofErr w:type="spellEnd"/>
      <w:r w:rsidRPr="00D963D2">
        <w:rPr>
          <w:rFonts w:ascii="Verdana" w:eastAsia="Times New Roman" w:hAnsi="Verdana" w:cs="Times New Roman"/>
          <w:sz w:val="24"/>
        </w:rPr>
        <w:t xml:space="preserve"> work environment, engineering and personal performance is being judged on the additional personal skills that employees bring to the table and practice daily within the organization.</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 xml:space="preserve">We define these added values as </w:t>
      </w:r>
      <w:r w:rsidRPr="00D963D2">
        <w:rPr>
          <w:rFonts w:ascii="Verdana" w:eastAsia="Times New Roman" w:hAnsi="Verdana" w:cs="Times New Roman"/>
          <w:i/>
          <w:iCs/>
          <w:sz w:val="24"/>
        </w:rPr>
        <w:t>soft</w:t>
      </w:r>
      <w:r w:rsidRPr="00D963D2">
        <w:rPr>
          <w:rFonts w:ascii="Verdana" w:eastAsia="Times New Roman" w:hAnsi="Verdana" w:cs="Times New Roman"/>
          <w:sz w:val="24"/>
        </w:rPr>
        <w:t xml:space="preserve"> skills. They can cover many diverse areas — from the ability to work easily and cooperatively with others on corporate teams and assignments, to the ability to communicate ideas, suggestions and innovations to others, to understanding the basics of business finance — all for the mutual success of </w:t>
      </w:r>
      <w:r w:rsidRPr="00D963D2">
        <w:rPr>
          <w:rFonts w:ascii="Verdana" w:eastAsia="Times New Roman" w:hAnsi="Verdana" w:cs="Times New Roman"/>
          <w:sz w:val="24"/>
        </w:rPr>
        <w:lastRenderedPageBreak/>
        <w:t xml:space="preserve">the organization. Everyone carries certain baseline components of non-technical, </w:t>
      </w:r>
      <w:r w:rsidRPr="00D963D2">
        <w:rPr>
          <w:rFonts w:ascii="Verdana" w:eastAsia="Times New Roman" w:hAnsi="Verdana" w:cs="Times New Roman"/>
          <w:i/>
          <w:iCs/>
          <w:sz w:val="24"/>
        </w:rPr>
        <w:t>soft</w:t>
      </w:r>
      <w:r w:rsidRPr="00D963D2">
        <w:rPr>
          <w:rFonts w:ascii="Verdana" w:eastAsia="Times New Roman" w:hAnsi="Verdana" w:cs="Times New Roman"/>
          <w:sz w:val="24"/>
        </w:rPr>
        <w:t xml:space="preserve"> skills. Some are proficient in one or more of the skills but lack competence and confidence in others.</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Ideally, what do engineers need to obtain or improve upon to become more valued assets both personally and to their organizations in this increasingly competitive global work environment?</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b/>
          <w:bCs/>
          <w:sz w:val="24"/>
        </w:rPr>
        <w:t>Corporate Expects </w:t>
      </w:r>
      <w:proofErr w:type="gramStart"/>
      <w:r w:rsidRPr="00D963D2">
        <w:rPr>
          <w:rFonts w:ascii="Verdana" w:eastAsia="Times New Roman" w:hAnsi="Verdana" w:cs="Times New Roman"/>
          <w:b/>
          <w:bCs/>
          <w:sz w:val="24"/>
        </w:rPr>
        <w:t>A</w:t>
      </w:r>
      <w:proofErr w:type="gramEnd"/>
      <w:r w:rsidRPr="00D963D2">
        <w:rPr>
          <w:rFonts w:ascii="Verdana" w:eastAsia="Times New Roman" w:hAnsi="Verdana" w:cs="Times New Roman"/>
          <w:b/>
          <w:bCs/>
          <w:sz w:val="24"/>
        </w:rPr>
        <w:t xml:space="preserve"> Full Package</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Industry executives and managers believe the characteristics and skills required of engineers and scientists of the 21st century fall into three categories:</w:t>
      </w:r>
    </w:p>
    <w:p w:rsidR="00D963D2" w:rsidRPr="00D963D2" w:rsidRDefault="00D963D2" w:rsidP="00B63EB1">
      <w:pPr>
        <w:numPr>
          <w:ilvl w:val="0"/>
          <w:numId w:val="3"/>
        </w:numPr>
        <w:spacing w:after="0" w:line="240" w:lineRule="auto"/>
        <w:jc w:val="both"/>
        <w:rPr>
          <w:rFonts w:ascii="Times New Roman" w:eastAsia="Times New Roman" w:hAnsi="Times New Roman" w:cs="Times New Roman"/>
          <w:sz w:val="24"/>
        </w:rPr>
      </w:pPr>
      <w:r w:rsidRPr="00D963D2">
        <w:rPr>
          <w:rFonts w:ascii="Verdana" w:eastAsia="Times New Roman" w:hAnsi="Verdana" w:cs="Times New Roman"/>
          <w:i/>
          <w:iCs/>
          <w:sz w:val="24"/>
        </w:rPr>
        <w:t>Fundamental technical skills</w:t>
      </w:r>
      <w:r w:rsidRPr="00D963D2">
        <w:rPr>
          <w:rFonts w:ascii="Verdana" w:eastAsia="Times New Roman" w:hAnsi="Verdana" w:cs="Times New Roman"/>
          <w:sz w:val="24"/>
        </w:rPr>
        <w:t>, which are expected from all engineers</w:t>
      </w:r>
    </w:p>
    <w:p w:rsidR="00D963D2" w:rsidRPr="00D963D2" w:rsidRDefault="00D963D2" w:rsidP="00B63EB1">
      <w:pPr>
        <w:numPr>
          <w:ilvl w:val="0"/>
          <w:numId w:val="4"/>
        </w:numPr>
        <w:spacing w:after="0" w:line="240" w:lineRule="auto"/>
        <w:jc w:val="both"/>
        <w:rPr>
          <w:rFonts w:ascii="Times New Roman" w:eastAsia="Times New Roman" w:hAnsi="Times New Roman" w:cs="Times New Roman"/>
          <w:sz w:val="24"/>
        </w:rPr>
      </w:pPr>
      <w:r w:rsidRPr="00D963D2">
        <w:rPr>
          <w:rFonts w:ascii="Verdana" w:eastAsia="Times New Roman" w:hAnsi="Verdana" w:cs="Times New Roman"/>
          <w:i/>
          <w:iCs/>
          <w:sz w:val="24"/>
        </w:rPr>
        <w:t>Extra or 'soft' skills</w:t>
      </w:r>
      <w:r w:rsidRPr="00D963D2">
        <w:rPr>
          <w:rFonts w:ascii="Verdana" w:eastAsia="Times New Roman" w:hAnsi="Verdana" w:cs="Times New Roman"/>
          <w:sz w:val="24"/>
        </w:rPr>
        <w:t>, which are important to develop and maintain</w:t>
      </w:r>
    </w:p>
    <w:p w:rsidR="00D963D2" w:rsidRPr="00D963D2" w:rsidRDefault="00D963D2" w:rsidP="00B63EB1">
      <w:pPr>
        <w:numPr>
          <w:ilvl w:val="0"/>
          <w:numId w:val="5"/>
        </w:numPr>
        <w:spacing w:after="0" w:line="240" w:lineRule="auto"/>
        <w:jc w:val="both"/>
        <w:rPr>
          <w:rFonts w:ascii="Times New Roman" w:eastAsia="Times New Roman" w:hAnsi="Times New Roman" w:cs="Times New Roman"/>
          <w:sz w:val="24"/>
        </w:rPr>
      </w:pPr>
      <w:r w:rsidRPr="00D963D2">
        <w:rPr>
          <w:rFonts w:ascii="Verdana" w:eastAsia="Times New Roman" w:hAnsi="Verdana" w:cs="Times New Roman"/>
          <w:i/>
          <w:iCs/>
          <w:sz w:val="24"/>
        </w:rPr>
        <w:t>Personal characteristics</w:t>
      </w:r>
      <w:r w:rsidRPr="00D963D2">
        <w:rPr>
          <w:rFonts w:ascii="Verdana" w:eastAsia="Times New Roman" w:hAnsi="Verdana" w:cs="Times New Roman"/>
          <w:sz w:val="24"/>
        </w:rPr>
        <w:t xml:space="preserve"> deemed necessary for continued organizational and personal success</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b/>
          <w:bCs/>
          <w:sz w:val="24"/>
        </w:rPr>
        <w:t>Fundamental Technical Skills</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t>The basic characteristics of new engineers, as defined by the executives and managers interviewed, include these four expectations:</w:t>
      </w:r>
    </w:p>
    <w:p w:rsidR="00D963D2" w:rsidRPr="00D963D2" w:rsidRDefault="00D963D2" w:rsidP="00B377DF">
      <w:pPr>
        <w:numPr>
          <w:ilvl w:val="0"/>
          <w:numId w:val="6"/>
        </w:numPr>
        <w:spacing w:before="100" w:beforeAutospacing="1" w:after="100" w:afterAutospacing="1" w:line="240" w:lineRule="auto"/>
        <w:jc w:val="both"/>
        <w:rPr>
          <w:rFonts w:ascii="Verdana" w:eastAsia="Times New Roman" w:hAnsi="Verdana" w:cs="Times New Roman"/>
          <w:sz w:val="24"/>
        </w:rPr>
      </w:pPr>
      <w:r w:rsidRPr="00D963D2">
        <w:rPr>
          <w:rFonts w:ascii="Verdana" w:eastAsia="Times New Roman" w:hAnsi="Verdana" w:cs="Times New Roman"/>
          <w:i/>
          <w:iCs/>
          <w:sz w:val="24"/>
        </w:rPr>
        <w:t>Solid Technical Education</w:t>
      </w:r>
      <w:r w:rsidRPr="00D963D2">
        <w:rPr>
          <w:rFonts w:ascii="Verdana" w:eastAsia="Times New Roman" w:hAnsi="Verdana" w:cs="Times New Roman"/>
          <w:sz w:val="24"/>
        </w:rPr>
        <w:t>: Managers believe most employed engineers — even those with only an undergraduate degree — have the basic technical background and education required for their company's objectives when they arrive. Therefore, new employees are able to absorb the additional technical expertise required to assimilate the unique aspects of the organization's procedures, systems, products, customer requirements, and objectives fairly easily.</w:t>
      </w:r>
    </w:p>
    <w:p w:rsidR="00D963D2" w:rsidRPr="00D963D2" w:rsidRDefault="00D963D2" w:rsidP="00B377DF">
      <w:pPr>
        <w:numPr>
          <w:ilvl w:val="0"/>
          <w:numId w:val="7"/>
        </w:numPr>
        <w:spacing w:before="100" w:beforeAutospacing="1" w:after="100" w:afterAutospacing="1" w:line="240" w:lineRule="auto"/>
        <w:jc w:val="both"/>
        <w:rPr>
          <w:rFonts w:ascii="Verdana" w:eastAsia="Times New Roman" w:hAnsi="Verdana" w:cs="Times New Roman"/>
          <w:sz w:val="24"/>
        </w:rPr>
      </w:pPr>
      <w:r w:rsidRPr="00D963D2">
        <w:rPr>
          <w:rFonts w:ascii="Verdana" w:eastAsia="Times New Roman" w:hAnsi="Verdana" w:cs="Times New Roman"/>
          <w:i/>
          <w:iCs/>
          <w:sz w:val="24"/>
        </w:rPr>
        <w:t>Logical Thought Process</w:t>
      </w:r>
      <w:r w:rsidRPr="00D963D2">
        <w:rPr>
          <w:rFonts w:ascii="Verdana" w:eastAsia="Times New Roman" w:hAnsi="Verdana" w:cs="Times New Roman"/>
          <w:sz w:val="24"/>
        </w:rPr>
        <w:t>: Engineering graduates traditionally exhibit a good, logical thought process — a valuable characteristic, according to managers. Those interviewed believe that the problem solving required of engineering students helps develop a logical thought process. But as with personal traits, the competence level in logical thinking varies from person to person.</w:t>
      </w:r>
    </w:p>
    <w:p w:rsidR="00D963D2" w:rsidRPr="00D963D2" w:rsidRDefault="00D963D2" w:rsidP="00B377DF">
      <w:pPr>
        <w:numPr>
          <w:ilvl w:val="0"/>
          <w:numId w:val="8"/>
        </w:numPr>
        <w:spacing w:before="100" w:beforeAutospacing="1" w:after="100" w:afterAutospacing="1" w:line="240" w:lineRule="auto"/>
        <w:jc w:val="both"/>
        <w:rPr>
          <w:rFonts w:ascii="Verdana" w:eastAsia="Times New Roman" w:hAnsi="Verdana" w:cs="Times New Roman"/>
          <w:sz w:val="24"/>
        </w:rPr>
      </w:pPr>
      <w:r w:rsidRPr="00D963D2">
        <w:rPr>
          <w:rFonts w:ascii="Verdana" w:eastAsia="Times New Roman" w:hAnsi="Verdana" w:cs="Times New Roman"/>
          <w:i/>
          <w:iCs/>
          <w:sz w:val="24"/>
        </w:rPr>
        <w:t>Good Work Ethics</w:t>
      </w:r>
      <w:r w:rsidRPr="00D963D2">
        <w:rPr>
          <w:rFonts w:ascii="Verdana" w:eastAsia="Times New Roman" w:hAnsi="Verdana" w:cs="Times New Roman"/>
          <w:sz w:val="24"/>
        </w:rPr>
        <w:t>: The consensus of those interviewed was that the graduate engineers hired into their companies carry good work ethics. Whether students develop this trait through intensive study, or whether it's just a natural  characteristic prevalent in those who select an engineering curriculum, the executives and managers interviewed saw this feature as common among most young engineers.</w:t>
      </w:r>
    </w:p>
    <w:p w:rsidR="00D963D2" w:rsidRPr="00D963D2" w:rsidRDefault="00D963D2" w:rsidP="00B377DF">
      <w:pPr>
        <w:numPr>
          <w:ilvl w:val="0"/>
          <w:numId w:val="9"/>
        </w:numPr>
        <w:spacing w:before="100" w:beforeAutospacing="1" w:after="100" w:afterAutospacing="1" w:line="240" w:lineRule="auto"/>
        <w:jc w:val="both"/>
        <w:rPr>
          <w:rFonts w:ascii="Verdana" w:eastAsia="Times New Roman" w:hAnsi="Verdana" w:cs="Times New Roman"/>
          <w:sz w:val="24"/>
        </w:rPr>
      </w:pPr>
      <w:r w:rsidRPr="00D963D2">
        <w:rPr>
          <w:rFonts w:ascii="Verdana" w:eastAsia="Times New Roman" w:hAnsi="Verdana" w:cs="Times New Roman"/>
          <w:i/>
          <w:iCs/>
          <w:sz w:val="24"/>
        </w:rPr>
        <w:t>Computer Literacy</w:t>
      </w:r>
      <w:r w:rsidRPr="00D963D2">
        <w:rPr>
          <w:rFonts w:ascii="Verdana" w:eastAsia="Times New Roman" w:hAnsi="Verdana" w:cs="Times New Roman"/>
          <w:sz w:val="24"/>
        </w:rPr>
        <w:t>: Executives and manager, as well as all engineers, know that computer workstations "rule," and all engineers around the world should exhibit superior computer literacy, including solid knowledge of current, applications-oriented software.</w:t>
      </w:r>
    </w:p>
    <w:p w:rsidR="00D963D2" w:rsidRPr="00D963D2"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Verdana" w:eastAsia="Times New Roman" w:hAnsi="Verdana" w:cs="Times New Roman"/>
          <w:sz w:val="24"/>
        </w:rPr>
        <w:lastRenderedPageBreak/>
        <w:t xml:space="preserve">These </w:t>
      </w:r>
      <w:r w:rsidRPr="00D963D2">
        <w:rPr>
          <w:rFonts w:ascii="Verdana" w:eastAsia="Times New Roman" w:hAnsi="Verdana" w:cs="Times New Roman"/>
          <w:i/>
          <w:iCs/>
          <w:sz w:val="24"/>
        </w:rPr>
        <w:t>hard</w:t>
      </w:r>
      <w:r w:rsidRPr="00D963D2">
        <w:rPr>
          <w:rFonts w:ascii="Verdana" w:eastAsia="Times New Roman" w:hAnsi="Verdana" w:cs="Times New Roman"/>
          <w:sz w:val="24"/>
        </w:rPr>
        <w:t xml:space="preserve"> technical skills are critical; without them, engineers won't get very far. Next month's feature will focus on the soft skills that add value to engineers' contributions, both personally and professionally.</w:t>
      </w:r>
    </w:p>
    <w:p w:rsidR="00A52EE8" w:rsidRPr="00A52EE8" w:rsidRDefault="00D963D2" w:rsidP="00B377DF">
      <w:pPr>
        <w:spacing w:before="100" w:beforeAutospacing="1" w:after="100" w:afterAutospacing="1" w:line="240" w:lineRule="auto"/>
        <w:jc w:val="both"/>
        <w:rPr>
          <w:rFonts w:ascii="Times New Roman" w:eastAsia="Times New Roman" w:hAnsi="Times New Roman" w:cs="Times New Roman"/>
          <w:sz w:val="24"/>
        </w:rPr>
      </w:pPr>
      <w:r w:rsidRPr="00D963D2">
        <w:rPr>
          <w:rFonts w:ascii="Times New Roman" w:eastAsia="Times New Roman" w:hAnsi="Times New Roman" w:cs="Times New Roman"/>
          <w:sz w:val="24"/>
        </w:rPr>
        <w:t> </w:t>
      </w:r>
      <w:r w:rsidR="00A52EE8" w:rsidRPr="00A52EE8">
        <w:rPr>
          <w:rFonts w:ascii="Verdana" w:eastAsia="Times New Roman" w:hAnsi="Verdana" w:cs="Times New Roman"/>
          <w:i/>
          <w:iCs/>
          <w:sz w:val="24"/>
        </w:rPr>
        <w:t xml:space="preserve">This is the second article in a three-part series. It is excerpted from "Enhanced Skills for Engineers," published in the </w:t>
      </w:r>
      <w:r w:rsidR="00A52EE8" w:rsidRPr="00A52EE8">
        <w:rPr>
          <w:rFonts w:ascii="Verdana" w:eastAsia="Times New Roman" w:hAnsi="Verdana" w:cs="Times New Roman"/>
          <w:sz w:val="24"/>
        </w:rPr>
        <w:t>Proceedings of the IEEE</w:t>
      </w:r>
      <w:r w:rsidR="00A52EE8" w:rsidRPr="00A52EE8">
        <w:rPr>
          <w:rFonts w:ascii="Verdana" w:eastAsia="Times New Roman" w:hAnsi="Verdana" w:cs="Times New Roman"/>
          <w:i/>
          <w:iCs/>
          <w:sz w:val="24"/>
        </w:rPr>
        <w:t>, Vol. 88, No. 8, August 2000. All rights reserved.</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i/>
          <w:iCs/>
          <w:sz w:val="24"/>
        </w:rPr>
        <w:t>The ideas presented here are based on interviews with industry executives and managers, industry-savvy government leaders, and academic leaders from around the world. Recommendations and ideas given during interviews conducted between 1997 and 1999 are still applicable today. In some cases, local opinions varied because of cultural differences. However, the consensus results indicate that engineers and scientists —</w:t>
      </w:r>
      <w:r w:rsidRPr="00A52EE8">
        <w:rPr>
          <w:rFonts w:ascii="Verdana" w:eastAsia="Times New Roman" w:hAnsi="Verdana" w:cs="Times New Roman"/>
          <w:sz w:val="24"/>
        </w:rPr>
        <w:t> </w:t>
      </w:r>
      <w:r w:rsidRPr="00A52EE8">
        <w:rPr>
          <w:rFonts w:ascii="Verdana" w:eastAsia="Times New Roman" w:hAnsi="Verdana" w:cs="Times New Roman"/>
          <w:i/>
          <w:iCs/>
          <w:sz w:val="24"/>
        </w:rPr>
        <w:t>both young and experienced —</w:t>
      </w:r>
      <w:r w:rsidRPr="00A52EE8">
        <w:rPr>
          <w:rFonts w:ascii="Verdana" w:eastAsia="Times New Roman" w:hAnsi="Verdana" w:cs="Times New Roman"/>
          <w:sz w:val="24"/>
        </w:rPr>
        <w:t> </w:t>
      </w:r>
      <w:r w:rsidRPr="00A52EE8">
        <w:rPr>
          <w:rFonts w:ascii="Verdana" w:eastAsia="Times New Roman" w:hAnsi="Verdana" w:cs="Times New Roman"/>
          <w:i/>
          <w:iCs/>
          <w:sz w:val="24"/>
        </w:rPr>
        <w:t xml:space="preserve">should understand the career-enhancing value of </w:t>
      </w:r>
      <w:r w:rsidRPr="00A52EE8">
        <w:rPr>
          <w:rFonts w:ascii="Verdana" w:eastAsia="Times New Roman" w:hAnsi="Verdana" w:cs="Times New Roman"/>
          <w:sz w:val="24"/>
        </w:rPr>
        <w:t>soft</w:t>
      </w:r>
      <w:r w:rsidRPr="00A52EE8">
        <w:rPr>
          <w:rFonts w:ascii="Verdana" w:eastAsia="Times New Roman" w:hAnsi="Verdana" w:cs="Times New Roman"/>
          <w:i/>
          <w:iCs/>
          <w:sz w:val="24"/>
        </w:rPr>
        <w:t xml:space="preserve"> skills to progress in today's global, "open-market" economy.</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hyperlink r:id="rId5" w:history="1">
        <w:r w:rsidRPr="0065036A">
          <w:rPr>
            <w:rFonts w:ascii="Verdana" w:eastAsia="Times New Roman" w:hAnsi="Verdana" w:cs="Times New Roman"/>
            <w:color w:val="0000FF"/>
            <w:sz w:val="24"/>
            <w:u w:val="single"/>
          </w:rPr>
          <w:t>Last month's article</w:t>
        </w:r>
      </w:hyperlink>
      <w:r w:rsidRPr="00A52EE8">
        <w:rPr>
          <w:rFonts w:ascii="Verdana" w:eastAsia="Times New Roman" w:hAnsi="Verdana" w:cs="Times New Roman"/>
          <w:sz w:val="24"/>
        </w:rPr>
        <w:t xml:space="preserve"> touched on the basic or </w:t>
      </w:r>
      <w:r w:rsidRPr="00A52EE8">
        <w:rPr>
          <w:rFonts w:ascii="Verdana" w:eastAsia="Times New Roman" w:hAnsi="Verdana" w:cs="Times New Roman"/>
          <w:i/>
          <w:iCs/>
          <w:sz w:val="24"/>
        </w:rPr>
        <w:t>hard</w:t>
      </w:r>
      <w:r w:rsidRPr="00A52EE8">
        <w:rPr>
          <w:rFonts w:ascii="Verdana" w:eastAsia="Times New Roman" w:hAnsi="Verdana" w:cs="Times New Roman"/>
          <w:sz w:val="24"/>
        </w:rPr>
        <w:t xml:space="preserve"> skills that engineering managers and executives expect their engineers to have when they join an organization. And while these fundamental skills are necessary, engineers today are expected to complement their technical knowledge and ability with several other skills, both to add value to their contributions to the organization and to enjoy personal achievement and success.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b/>
          <w:bCs/>
          <w:sz w:val="24"/>
        </w:rPr>
        <w:t xml:space="preserve">Engineers Must Develop </w:t>
      </w:r>
      <w:r w:rsidRPr="00A52EE8">
        <w:rPr>
          <w:rFonts w:ascii="Verdana" w:eastAsia="Times New Roman" w:hAnsi="Verdana" w:cs="Times New Roman"/>
          <w:b/>
          <w:bCs/>
          <w:i/>
          <w:iCs/>
          <w:sz w:val="24"/>
        </w:rPr>
        <w:t>Soft</w:t>
      </w:r>
      <w:r w:rsidRPr="00A52EE8">
        <w:rPr>
          <w:rFonts w:ascii="Verdana" w:eastAsia="Times New Roman" w:hAnsi="Verdana" w:cs="Times New Roman"/>
          <w:b/>
          <w:bCs/>
          <w:sz w:val="24"/>
        </w:rPr>
        <w:t xml:space="preserve"> Skills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 xml:space="preserve">While many executives are pleased with the basic technical skills their new engineers bring to the organization, they are concerned that many graduate engineers lack the critical </w:t>
      </w:r>
      <w:r w:rsidRPr="00A52EE8">
        <w:rPr>
          <w:rFonts w:ascii="Verdana" w:eastAsia="Times New Roman" w:hAnsi="Verdana" w:cs="Times New Roman"/>
          <w:i/>
          <w:iCs/>
          <w:sz w:val="24"/>
        </w:rPr>
        <w:t>soft</w:t>
      </w:r>
      <w:r w:rsidRPr="00A52EE8">
        <w:rPr>
          <w:rFonts w:ascii="Verdana" w:eastAsia="Times New Roman" w:hAnsi="Verdana" w:cs="Times New Roman"/>
          <w:sz w:val="24"/>
        </w:rPr>
        <w:t xml:space="preserve"> skills necessary in today's workplace. These extra skills include:</w:t>
      </w:r>
    </w:p>
    <w:p w:rsidR="00A52EE8" w:rsidRPr="00A52EE8" w:rsidRDefault="00A52EE8" w:rsidP="00B377DF">
      <w:pPr>
        <w:numPr>
          <w:ilvl w:val="0"/>
          <w:numId w:val="1"/>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Written and oral communications aptitude</w:t>
      </w:r>
    </w:p>
    <w:p w:rsidR="00A52EE8" w:rsidRPr="00A52EE8" w:rsidRDefault="00A52EE8" w:rsidP="00B377DF">
      <w:pPr>
        <w:numPr>
          <w:ilvl w:val="0"/>
          <w:numId w:val="1"/>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Marketing-related knowledge</w:t>
      </w:r>
    </w:p>
    <w:p w:rsidR="00A52EE8" w:rsidRPr="00A52EE8" w:rsidRDefault="00A52EE8" w:rsidP="00B377DF">
      <w:pPr>
        <w:numPr>
          <w:ilvl w:val="0"/>
          <w:numId w:val="1"/>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Familiarity with business and financial matters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Corporate leaders stress that they are not necessarily looking for engineers to possess MBAs in marketing or finance, but they think these non-technical areas should be emphasized, taught and practiced in the undergraduate curriculum. Their new engineers, they say, do not possess the knowledge or skill in these areas in either the quality or the quantity required in today's work environment.</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rPr>
      </w:pPr>
      <w:r w:rsidRPr="00A52EE8">
        <w:rPr>
          <w:rFonts w:ascii="Verdana" w:eastAsia="Times New Roman" w:hAnsi="Verdana" w:cs="Times New Roman"/>
          <w:b/>
          <w:bCs/>
        </w:rPr>
        <w:t>Communication Skills — Engineers Must Be Able to Write It Well and Present It, Too</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Most individuals graduating from a university feel relatively confident in their ability to communicate, both verbally and in writing. And while it is true that some engineering students perfect these communication skills, they are still in the minority.</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 xml:space="preserve">Today's engineering executives want engineers who can write clearly, concisely and comprehensively. Specifically, written communications should cover all of the aspects of a particular subject, beginning with a clearly defined statement of purpose. Each </w:t>
      </w:r>
      <w:r w:rsidRPr="00A52EE8">
        <w:rPr>
          <w:rFonts w:ascii="Verdana" w:eastAsia="Times New Roman" w:hAnsi="Verdana" w:cs="Times New Roman"/>
          <w:sz w:val="24"/>
        </w:rPr>
        <w:lastRenderedPageBreak/>
        <w:t>communication should include a concise statement of what, where, why and when, as well as provide a final summary statement for reviewing the content and conclusions. Emphasis should always be on content and quality. Executives interviewed feel that universities can help students develop this skill by increasing the emphasis on the writing clear and concise reports in undergraduate and graduate courses.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Oral communication is also very important. This skill, however, is a little more abstract and more difficult to refine. Many of us recoil at the prospect of delivering an oral presentation. Such presentations, however, are an increasingly integral part of our profession, and call for added emphasis in engineering curricula, as well.</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Improved presentation and delivery style will enrich an engineer's career. So, how can we develop these seemingly intangible skills? Try the following recommendations for improving your presentations: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 xml:space="preserve">Have you ever taped a presentation you've made to an audience? This is one of the most telling — and individually deflating — personal evaluations you can experience. Try it and then evaluate your presentation based on the following criteria: </w:t>
      </w:r>
    </w:p>
    <w:p w:rsidR="00A52EE8" w:rsidRPr="00A52EE8" w:rsidRDefault="00A52EE8" w:rsidP="00B377DF">
      <w:pPr>
        <w:numPr>
          <w:ilvl w:val="0"/>
          <w:numId w:val="2"/>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Overall impression of the presentation</w:t>
      </w:r>
    </w:p>
    <w:p w:rsidR="00A52EE8" w:rsidRPr="00A52EE8" w:rsidRDefault="00A52EE8" w:rsidP="00B377DF">
      <w:pPr>
        <w:numPr>
          <w:ilvl w:val="0"/>
          <w:numId w:val="2"/>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Diction — did you enunciate, articulate and project?</w:t>
      </w:r>
    </w:p>
    <w:p w:rsidR="00A52EE8" w:rsidRPr="00A52EE8" w:rsidRDefault="00A52EE8" w:rsidP="00B377DF">
      <w:pPr>
        <w:numPr>
          <w:ilvl w:val="0"/>
          <w:numId w:val="2"/>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Speed of delivery — too fast or too slow?</w:t>
      </w:r>
    </w:p>
    <w:p w:rsidR="00A52EE8" w:rsidRPr="00A52EE8" w:rsidRDefault="00A52EE8" w:rsidP="00B377DF">
      <w:pPr>
        <w:numPr>
          <w:ilvl w:val="0"/>
          <w:numId w:val="2"/>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Was proper emphasis given to the most salient points?</w:t>
      </w:r>
    </w:p>
    <w:p w:rsidR="00A52EE8" w:rsidRPr="00A52EE8" w:rsidRDefault="00A52EE8" w:rsidP="00B377DF">
      <w:pPr>
        <w:numPr>
          <w:ilvl w:val="0"/>
          <w:numId w:val="2"/>
        </w:num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How did you carry yourself during the presentation? Consider posture, eye contact, poise and body language.</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In short, engineering executives want individuals who are trained in and capable of making good oral presentations before a variety of audiences.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b/>
          <w:bCs/>
          <w:sz w:val="24"/>
        </w:rPr>
        <w:t>Marketing — Believe It or Not, This Is Also a Job for Engineers</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sz w:val="24"/>
        </w:rPr>
        <w:t>Some engineers are interested solely in design or R&amp;D work or other engineering activities; they may have little or no interest in marketing and don't consider it part of their job. That's just not the case any longer. Academic and commercial organizations, alike, incorporate some aspects of the marketing process to secure new business contracts, research grants, or other types of project funding. Many managers believe engineers should be familiar with marketing principles, and that marketing training should be incorporated into the basic engineering curriculum.</w:t>
      </w:r>
    </w:p>
    <w:p w:rsidR="00A52EE8" w:rsidRPr="00A52EE8" w:rsidRDefault="00A52EE8" w:rsidP="00B377DF">
      <w:pPr>
        <w:spacing w:before="100" w:beforeAutospacing="1" w:after="100" w:afterAutospacing="1" w:line="240" w:lineRule="auto"/>
        <w:jc w:val="both"/>
        <w:rPr>
          <w:rFonts w:ascii="Times New Roman" w:eastAsia="Times New Roman" w:hAnsi="Times New Roman" w:cs="Times New Roman"/>
          <w:sz w:val="24"/>
        </w:rPr>
      </w:pPr>
      <w:r w:rsidRPr="00A52EE8">
        <w:rPr>
          <w:rFonts w:ascii="Verdana" w:eastAsia="Times New Roman" w:hAnsi="Verdana" w:cs="Times New Roman"/>
          <w:b/>
          <w:bCs/>
          <w:sz w:val="24"/>
        </w:rPr>
        <w:t>Business Finance — It's Not Just for MBAs Anymore</w:t>
      </w:r>
    </w:p>
    <w:p w:rsidR="005B745B" w:rsidRDefault="00A52EE8" w:rsidP="006F165A">
      <w:pPr>
        <w:spacing w:before="100" w:beforeAutospacing="1" w:after="100" w:afterAutospacing="1" w:line="240" w:lineRule="auto"/>
        <w:jc w:val="both"/>
      </w:pPr>
      <w:r w:rsidRPr="00A52EE8">
        <w:rPr>
          <w:rFonts w:ascii="Verdana" w:eastAsia="Times New Roman" w:hAnsi="Verdana" w:cs="Times New Roman"/>
          <w:sz w:val="24"/>
        </w:rPr>
        <w:t xml:space="preserve">It's interesting to note that while managers interviewed do not expect their engineers to be accounting or financial </w:t>
      </w:r>
      <w:proofErr w:type="gramStart"/>
      <w:r w:rsidRPr="00A52EE8">
        <w:rPr>
          <w:rFonts w:ascii="Verdana" w:eastAsia="Times New Roman" w:hAnsi="Verdana" w:cs="Times New Roman"/>
          <w:sz w:val="24"/>
        </w:rPr>
        <w:t>experts,</w:t>
      </w:r>
      <w:proofErr w:type="gramEnd"/>
      <w:r w:rsidRPr="00A52EE8">
        <w:rPr>
          <w:rFonts w:ascii="Verdana" w:eastAsia="Times New Roman" w:hAnsi="Verdana" w:cs="Times New Roman"/>
          <w:sz w:val="24"/>
        </w:rPr>
        <w:t xml:space="preserve"> they do expect engineers to be able to understand a corporate balance sheet and financial report. They also expect their engineers to understand — and participate in — budgeting, forecasting and financial analysis tasks related to their unit or projects. They believe that the better their engineers understand and appreciate business finance, including business plan development, the more effective and productive their engineers will become. </w:t>
      </w:r>
    </w:p>
    <w:sectPr w:rsidR="005B745B" w:rsidSect="0065036A">
      <w:pgSz w:w="12240" w:h="15840"/>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2A3A"/>
    <w:multiLevelType w:val="multilevel"/>
    <w:tmpl w:val="74F8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E22465"/>
    <w:multiLevelType w:val="multilevel"/>
    <w:tmpl w:val="EBEEC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DA5D5B"/>
    <w:multiLevelType w:val="multilevel"/>
    <w:tmpl w:val="9912F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FE13EC"/>
    <w:multiLevelType w:val="multilevel"/>
    <w:tmpl w:val="FDD8E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5A641A"/>
    <w:multiLevelType w:val="multilevel"/>
    <w:tmpl w:val="EFBE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8160B0"/>
    <w:multiLevelType w:val="multilevel"/>
    <w:tmpl w:val="1E1A3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B009A6"/>
    <w:multiLevelType w:val="multilevel"/>
    <w:tmpl w:val="9FBC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7C12C9"/>
    <w:multiLevelType w:val="multilevel"/>
    <w:tmpl w:val="B71A0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BE225E"/>
    <w:multiLevelType w:val="multilevel"/>
    <w:tmpl w:val="6690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0"/>
  </w:num>
  <w:num w:numId="5">
    <w:abstractNumId w:val="8"/>
  </w:num>
  <w:num w:numId="6">
    <w:abstractNumId w:val="3"/>
  </w:num>
  <w:num w:numId="7">
    <w:abstractNumId w:val="7"/>
    <w:lvlOverride w:ilvl="0">
      <w:startOverride w:val="2"/>
    </w:lvlOverride>
  </w:num>
  <w:num w:numId="8">
    <w:abstractNumId w:val="1"/>
    <w:lvlOverride w:ilvl="0">
      <w:startOverride w:val="3"/>
    </w:lvlOverride>
  </w:num>
  <w:num w:numId="9">
    <w:abstractNumId w:val="5"/>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A52EE8"/>
    <w:rsid w:val="0006422D"/>
    <w:rsid w:val="005B745B"/>
    <w:rsid w:val="0065036A"/>
    <w:rsid w:val="006F165A"/>
    <w:rsid w:val="00951100"/>
    <w:rsid w:val="00A52EE8"/>
    <w:rsid w:val="00B377DF"/>
    <w:rsid w:val="00B63EB1"/>
    <w:rsid w:val="00D963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4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2EE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2EE8"/>
    <w:rPr>
      <w:color w:val="0000FF"/>
      <w:u w:val="single"/>
    </w:rPr>
  </w:style>
</w:styles>
</file>

<file path=word/webSettings.xml><?xml version="1.0" encoding="utf-8"?>
<w:webSettings xmlns:r="http://schemas.openxmlformats.org/officeDocument/2006/relationships" xmlns:w="http://schemas.openxmlformats.org/wordprocessingml/2006/main">
  <w:divs>
    <w:div w:id="262806051">
      <w:bodyDiv w:val="1"/>
      <w:marLeft w:val="0"/>
      <w:marRight w:val="0"/>
      <w:marTop w:val="0"/>
      <w:marBottom w:val="0"/>
      <w:divBdr>
        <w:top w:val="none" w:sz="0" w:space="0" w:color="auto"/>
        <w:left w:val="none" w:sz="0" w:space="0" w:color="auto"/>
        <w:bottom w:val="none" w:sz="0" w:space="0" w:color="auto"/>
        <w:right w:val="none" w:sz="0" w:space="0" w:color="auto"/>
      </w:divBdr>
    </w:div>
    <w:div w:id="197093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odaysengineer.org/2002/Jul/skills.a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1698</Words>
  <Characters>9681</Characters>
  <Application>Microsoft Office Word</Application>
  <DocSecurity>0</DocSecurity>
  <Lines>80</Lines>
  <Paragraphs>22</Paragraphs>
  <ScaleCrop>false</ScaleCrop>
  <Company>LBRCE</Company>
  <LinksUpToDate>false</LinksUpToDate>
  <CharactersWithSpaces>11357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AdminSMD008</dc:creator>
  <cp:keywords/>
  <dc:description/>
  <cp:lastModifiedBy>AdminSMD008</cp:lastModifiedBy>
  <cp:revision>9</cp:revision>
  <dcterms:created xsi:type="dcterms:W3CDTF">2012-06-19T06:46:00Z</dcterms:created>
  <dcterms:modified xsi:type="dcterms:W3CDTF">2012-06-19T06:54:00Z</dcterms:modified>
</cp:coreProperties>
</file>